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4136A5" w14:textId="77777777" w:rsidR="00D03C14" w:rsidRPr="00927CE7" w:rsidRDefault="00D03C14" w:rsidP="00D03C14">
      <w:pPr>
        <w:jc w:val="center"/>
        <w:rPr>
          <w:b/>
          <w:bCs/>
        </w:rPr>
      </w:pPr>
    </w:p>
    <w:p w14:paraId="03DA48DD" w14:textId="77777777" w:rsidR="00D03C14" w:rsidRPr="00D16ADB" w:rsidRDefault="00D03C14" w:rsidP="00D03C14">
      <w:pPr>
        <w:rPr>
          <w:b/>
          <w:bCs/>
        </w:rPr>
      </w:pPr>
    </w:p>
    <w:p w14:paraId="6829EF92" w14:textId="77777777" w:rsidR="00D03C14" w:rsidRPr="00D16ADB" w:rsidRDefault="00D03C14" w:rsidP="00D03C14">
      <w:pPr>
        <w:rPr>
          <w:b/>
          <w:bCs/>
        </w:rPr>
      </w:pPr>
    </w:p>
    <w:p w14:paraId="0480E69A" w14:textId="77777777" w:rsidR="00C86270" w:rsidRDefault="00C86270" w:rsidP="00C86270">
      <w:pPr>
        <w:numPr>
          <w:ilvl w:val="0"/>
          <w:numId w:val="2"/>
        </w:numPr>
        <w:jc w:val="center"/>
        <w:rPr>
          <w:b/>
          <w:noProof/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601B54AC" w14:textId="77777777" w:rsidR="00C86270" w:rsidRDefault="00C86270" w:rsidP="00C86270">
      <w:pPr>
        <w:numPr>
          <w:ilvl w:val="0"/>
          <w:numId w:val="2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Республика Дагестан  </w:t>
      </w:r>
    </w:p>
    <w:p w14:paraId="138C2334" w14:textId="77777777" w:rsidR="00C86270" w:rsidRDefault="00C86270" w:rsidP="00C86270">
      <w:pPr>
        <w:jc w:val="center"/>
        <w:rPr>
          <w:sz w:val="28"/>
          <w:szCs w:val="28"/>
        </w:rPr>
      </w:pPr>
    </w:p>
    <w:p w14:paraId="022F37C5" w14:textId="77777777" w:rsidR="00C86270" w:rsidRDefault="00C86270" w:rsidP="00C86270">
      <w:pPr>
        <w:jc w:val="center"/>
        <w:rPr>
          <w:sz w:val="28"/>
          <w:szCs w:val="28"/>
        </w:rPr>
      </w:pPr>
    </w:p>
    <w:p w14:paraId="687B24AE" w14:textId="77777777" w:rsidR="00C86270" w:rsidRDefault="00C86270" w:rsidP="00C86270">
      <w:pPr>
        <w:numPr>
          <w:ilvl w:val="0"/>
          <w:numId w:val="2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образование </w:t>
      </w:r>
    </w:p>
    <w:p w14:paraId="573B162E" w14:textId="77777777" w:rsidR="00C86270" w:rsidRDefault="00C86270" w:rsidP="00C86270">
      <w:pPr>
        <w:numPr>
          <w:ilvl w:val="0"/>
          <w:numId w:val="2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МР «Дербентский район»</w:t>
      </w:r>
    </w:p>
    <w:p w14:paraId="10CED3EE" w14:textId="77777777" w:rsidR="00C86270" w:rsidRDefault="00C86270" w:rsidP="00C86270">
      <w:pPr>
        <w:numPr>
          <w:ilvl w:val="0"/>
          <w:numId w:val="2"/>
        </w:numPr>
        <w:suppressAutoHyphens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ДЕПУТАТОВ СП «СЕЛО МУЗАИМ» </w:t>
      </w:r>
    </w:p>
    <w:p w14:paraId="69A5168B" w14:textId="77777777" w:rsidR="00C86270" w:rsidRDefault="00C86270" w:rsidP="00C86270">
      <w:pPr>
        <w:numPr>
          <w:ilvl w:val="0"/>
          <w:numId w:val="2"/>
        </w:numPr>
        <w:suppressAutoHyphens/>
        <w:jc w:val="center"/>
        <w:rPr>
          <w:b/>
          <w:bCs/>
          <w:sz w:val="28"/>
          <w:szCs w:val="28"/>
        </w:rPr>
      </w:pPr>
    </w:p>
    <w:p w14:paraId="7D5EBE77" w14:textId="77777777" w:rsidR="00C86270" w:rsidRDefault="00C86270" w:rsidP="00C86270">
      <w:pPr>
        <w:numPr>
          <w:ilvl w:val="0"/>
          <w:numId w:val="2"/>
        </w:numPr>
        <w:suppressAutoHyphens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РЕШЕНИЕ </w:t>
      </w:r>
    </w:p>
    <w:p w14:paraId="36BDD19E" w14:textId="2E2FAAC2" w:rsidR="00C86270" w:rsidRDefault="00577339" w:rsidP="00C86270">
      <w:pPr>
        <w:pStyle w:val="2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17</w:t>
      </w:r>
      <w:bookmarkStart w:id="0" w:name="_GoBack"/>
      <w:bookmarkEnd w:id="0"/>
      <w:r w:rsidR="00A44BCF">
        <w:rPr>
          <w:sz w:val="28"/>
          <w:szCs w:val="28"/>
        </w:rPr>
        <w:t>.05</w:t>
      </w:r>
      <w:r w:rsidR="00C86270">
        <w:rPr>
          <w:sz w:val="28"/>
          <w:szCs w:val="28"/>
        </w:rPr>
        <w:t xml:space="preserve">.2022 г.                                                         </w:t>
      </w:r>
      <w:r w:rsidR="00A44BCF">
        <w:rPr>
          <w:sz w:val="28"/>
          <w:szCs w:val="28"/>
        </w:rPr>
        <w:t xml:space="preserve">                        № 6-08</w:t>
      </w:r>
    </w:p>
    <w:p w14:paraId="3623C749" w14:textId="77777777" w:rsidR="00D03C14" w:rsidRPr="001A28BB" w:rsidRDefault="00D03C14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15A0F9F0" w14:textId="1682DCB7" w:rsidR="00D03C14" w:rsidRPr="001A28BB" w:rsidRDefault="00D03C14" w:rsidP="00D03C14">
      <w:pPr>
        <w:jc w:val="center"/>
        <w:rPr>
          <w:sz w:val="28"/>
          <w:szCs w:val="28"/>
        </w:rPr>
      </w:pPr>
      <w:r w:rsidRPr="001A28BB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 w:rsidR="001A28BB" w:rsidRPr="001A28BB">
        <w:rPr>
          <w:b/>
          <w:bCs/>
          <w:color w:val="000000"/>
          <w:sz w:val="28"/>
          <w:szCs w:val="28"/>
        </w:rPr>
        <w:t xml:space="preserve">сельского поселения </w:t>
      </w:r>
      <w:r w:rsidR="00C86270">
        <w:rPr>
          <w:b/>
          <w:bCs/>
          <w:color w:val="000000"/>
          <w:sz w:val="28"/>
          <w:szCs w:val="28"/>
        </w:rPr>
        <w:t>«село Музаим»</w:t>
      </w:r>
      <w:r w:rsidRPr="001A28BB">
        <w:rPr>
          <w:color w:val="000000"/>
          <w:sz w:val="28"/>
          <w:szCs w:val="28"/>
        </w:rPr>
        <w:t xml:space="preserve"> </w:t>
      </w:r>
    </w:p>
    <w:p w14:paraId="5BA12B6D" w14:textId="77777777" w:rsidR="00D03C14" w:rsidRPr="001A28BB" w:rsidRDefault="00D03C14" w:rsidP="00D03C14">
      <w:pPr>
        <w:shd w:val="clear" w:color="auto" w:fill="FFFFFF"/>
        <w:ind w:firstLine="567"/>
        <w:rPr>
          <w:b/>
          <w:color w:val="000000"/>
          <w:sz w:val="28"/>
          <w:szCs w:val="28"/>
        </w:rPr>
      </w:pPr>
    </w:p>
    <w:p w14:paraId="510BDA20" w14:textId="77777777" w:rsidR="00D03C14" w:rsidRPr="001A28BB" w:rsidRDefault="00D03C14" w:rsidP="00D03C14">
      <w:pPr>
        <w:shd w:val="clear" w:color="auto" w:fill="FFFFFF"/>
        <w:ind w:firstLine="567"/>
        <w:rPr>
          <w:b/>
          <w:color w:val="000000"/>
          <w:sz w:val="28"/>
          <w:szCs w:val="28"/>
        </w:rPr>
      </w:pPr>
    </w:p>
    <w:p w14:paraId="4EBBDC2F" w14:textId="6437AB2C" w:rsidR="00D03C14" w:rsidRPr="00700821" w:rsidRDefault="00D03C14" w:rsidP="001A28BB">
      <w:pPr>
        <w:shd w:val="clear" w:color="auto" w:fill="FFFFFF"/>
        <w:ind w:firstLine="851"/>
        <w:jc w:val="both"/>
      </w:pPr>
      <w:r w:rsidRPr="00700821">
        <w:rPr>
          <w:color w:val="000000"/>
          <w:sz w:val="28"/>
          <w:szCs w:val="28"/>
        </w:rPr>
        <w:t>В соответствии с пунктом 19 части 1 статьи 14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Pr="00700821">
        <w:rPr>
          <w:sz w:val="28"/>
          <w:szCs w:val="28"/>
        </w:rPr>
        <w:t xml:space="preserve"> </w:t>
      </w:r>
      <w:r w:rsidR="009E1196" w:rsidRPr="001A28BB">
        <w:rPr>
          <w:sz w:val="28"/>
          <w:szCs w:val="28"/>
        </w:rPr>
        <w:t>М</w:t>
      </w:r>
      <w:r w:rsidR="009E1196" w:rsidRPr="001A28BB">
        <w:rPr>
          <w:sz w:val="28"/>
          <w:szCs w:val="28"/>
          <w:shd w:val="clear" w:color="auto" w:fill="FFFFFF" w:themeFill="background1"/>
        </w:rPr>
        <w:t xml:space="preserve">О </w:t>
      </w:r>
      <w:r w:rsidR="004F3EA1">
        <w:rPr>
          <w:iCs/>
          <w:sz w:val="28"/>
          <w:szCs w:val="28"/>
          <w:shd w:val="clear" w:color="auto" w:fill="FFFFFF" w:themeFill="background1"/>
          <w:lang w:eastAsia="zh-CN"/>
        </w:rPr>
        <w:t xml:space="preserve">«село </w:t>
      </w:r>
      <w:proofErr w:type="spellStart"/>
      <w:r w:rsidR="004F3EA1">
        <w:rPr>
          <w:iCs/>
          <w:sz w:val="28"/>
          <w:szCs w:val="28"/>
          <w:shd w:val="clear" w:color="auto" w:fill="FFFFFF" w:themeFill="background1"/>
          <w:lang w:eastAsia="zh-CN"/>
        </w:rPr>
        <w:t>Музаим</w:t>
      </w:r>
      <w:proofErr w:type="spellEnd"/>
      <w:r w:rsidR="004F3EA1">
        <w:rPr>
          <w:iCs/>
          <w:sz w:val="28"/>
          <w:szCs w:val="28"/>
          <w:shd w:val="clear" w:color="auto" w:fill="FFFFFF" w:themeFill="background1"/>
          <w:lang w:eastAsia="zh-CN"/>
        </w:rPr>
        <w:t>».</w:t>
      </w:r>
    </w:p>
    <w:p w14:paraId="17FAD9C2" w14:textId="77777777" w:rsidR="00D03C14" w:rsidRPr="00700821" w:rsidRDefault="00D03C14" w:rsidP="00D03C14">
      <w:pPr>
        <w:shd w:val="clear" w:color="auto" w:fill="FFFFFF"/>
        <w:ind w:firstLine="709"/>
        <w:jc w:val="both"/>
        <w:rPr>
          <w:color w:val="000000"/>
        </w:rPr>
      </w:pPr>
    </w:p>
    <w:p w14:paraId="0D80A36C" w14:textId="707F85AD" w:rsidR="00D03C14" w:rsidRPr="00700821" w:rsidRDefault="001A28BB" w:rsidP="00D03C14">
      <w:pPr>
        <w:spacing w:before="24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РЕШИЛ</w:t>
      </w:r>
      <w:r w:rsidR="00D03C14" w:rsidRPr="00700821">
        <w:rPr>
          <w:sz w:val="28"/>
          <w:szCs w:val="28"/>
        </w:rPr>
        <w:t>:</w:t>
      </w:r>
    </w:p>
    <w:p w14:paraId="1B0A25B4" w14:textId="405131E5" w:rsidR="00D03C14" w:rsidRPr="00700821" w:rsidRDefault="00D03C14" w:rsidP="001A28BB">
      <w:pPr>
        <w:shd w:val="clear" w:color="auto" w:fill="FFFFFF"/>
        <w:ind w:firstLine="851"/>
        <w:jc w:val="both"/>
      </w:pPr>
      <w:r w:rsidRPr="00700821">
        <w:rPr>
          <w:color w:val="000000"/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r w:rsidR="002F630B">
        <w:rPr>
          <w:sz w:val="28"/>
          <w:szCs w:val="28"/>
        </w:rPr>
        <w:t xml:space="preserve">сельского поселения </w:t>
      </w:r>
      <w:r w:rsidR="001A28BB" w:rsidRPr="001A28BB">
        <w:rPr>
          <w:sz w:val="28"/>
          <w:szCs w:val="28"/>
          <w:shd w:val="clear" w:color="auto" w:fill="FFFFFF" w:themeFill="background1"/>
        </w:rPr>
        <w:t xml:space="preserve"> </w:t>
      </w:r>
      <w:r w:rsidR="004F3EA1">
        <w:rPr>
          <w:iCs/>
          <w:sz w:val="28"/>
          <w:szCs w:val="28"/>
          <w:shd w:val="clear" w:color="auto" w:fill="FFFFFF" w:themeFill="background1"/>
          <w:lang w:eastAsia="zh-CN"/>
        </w:rPr>
        <w:t xml:space="preserve">«село </w:t>
      </w:r>
      <w:proofErr w:type="spellStart"/>
      <w:r w:rsidR="004F3EA1">
        <w:rPr>
          <w:iCs/>
          <w:sz w:val="28"/>
          <w:szCs w:val="28"/>
          <w:shd w:val="clear" w:color="auto" w:fill="FFFFFF" w:themeFill="background1"/>
          <w:lang w:eastAsia="zh-CN"/>
        </w:rPr>
        <w:t>Музаим</w:t>
      </w:r>
      <w:proofErr w:type="spellEnd"/>
      <w:r w:rsidR="001A28BB" w:rsidRPr="001A28BB">
        <w:rPr>
          <w:iCs/>
          <w:sz w:val="28"/>
          <w:szCs w:val="28"/>
          <w:shd w:val="clear" w:color="auto" w:fill="FFFFFF" w:themeFill="background1"/>
          <w:lang w:eastAsia="zh-CN"/>
        </w:rPr>
        <w:t>»</w:t>
      </w:r>
      <w:r w:rsidR="001A28BB">
        <w:rPr>
          <w:iCs/>
          <w:sz w:val="28"/>
          <w:szCs w:val="28"/>
          <w:shd w:val="clear" w:color="auto" w:fill="FFFFFF" w:themeFill="background1"/>
          <w:lang w:eastAsia="zh-CN"/>
        </w:rPr>
        <w:t>.</w:t>
      </w:r>
      <w:r w:rsidR="001A28BB" w:rsidRPr="001A28BB">
        <w:rPr>
          <w:sz w:val="28"/>
          <w:szCs w:val="28"/>
          <w:shd w:val="clear" w:color="auto" w:fill="FFFFFF" w:themeFill="background1"/>
        </w:rPr>
        <w:t xml:space="preserve"> </w:t>
      </w:r>
      <w:r w:rsidR="001A28BB" w:rsidRPr="001A28BB">
        <w:rPr>
          <w:b/>
          <w:bCs/>
          <w:color w:val="000000"/>
          <w:shd w:val="clear" w:color="auto" w:fill="FFFFFF" w:themeFill="background1"/>
        </w:rPr>
        <w:t xml:space="preserve"> </w:t>
      </w:r>
    </w:p>
    <w:p w14:paraId="2E8A4948" w14:textId="068DDF89" w:rsidR="00D03C14" w:rsidRPr="00700821" w:rsidRDefault="00D03C14" w:rsidP="00513D2F">
      <w:pPr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2. Настоящее решение вступает в силу со дня его оф</w:t>
      </w:r>
      <w:r w:rsidR="00513D2F">
        <w:rPr>
          <w:color w:val="000000"/>
          <w:sz w:val="28"/>
          <w:szCs w:val="28"/>
        </w:rPr>
        <w:t xml:space="preserve">ициального опубликования </w:t>
      </w:r>
    </w:p>
    <w:p w14:paraId="0A2A0CAD" w14:textId="77777777" w:rsidR="00D03C14" w:rsidRPr="00700821" w:rsidRDefault="00D03C14" w:rsidP="00D03C14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BF84954" w14:textId="77777777" w:rsidR="002A5221" w:rsidRDefault="002A5221" w:rsidP="001A28BB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14:paraId="35BA2B20" w14:textId="77777777" w:rsidR="002A5221" w:rsidRDefault="002A5221" w:rsidP="001A28BB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14:paraId="45F8CF01" w14:textId="77777777" w:rsidR="002A5221" w:rsidRDefault="002A5221" w:rsidP="001A28BB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14:paraId="5917DC08" w14:textId="42154B5C" w:rsidR="001A28BB" w:rsidRDefault="00D03C14" w:rsidP="001A28BB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 w:rsidRPr="00700821">
        <w:rPr>
          <w:sz w:val="28"/>
          <w:szCs w:val="28"/>
        </w:rPr>
        <w:t xml:space="preserve">Председатель </w:t>
      </w:r>
      <w:r w:rsidR="001A28BB">
        <w:rPr>
          <w:sz w:val="28"/>
          <w:szCs w:val="28"/>
        </w:rPr>
        <w:t xml:space="preserve">Собрания </w:t>
      </w:r>
    </w:p>
    <w:p w14:paraId="331AE0F2" w14:textId="77777777" w:rsidR="001A28BB" w:rsidRDefault="001A28BB" w:rsidP="001A28BB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депутатов сельского поселения </w:t>
      </w:r>
    </w:p>
    <w:p w14:paraId="5885D3EF" w14:textId="466F237C" w:rsidR="00D03C14" w:rsidRPr="00700821" w:rsidRDefault="004F3EA1" w:rsidP="001A28BB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«село </w:t>
      </w:r>
      <w:proofErr w:type="spellStart"/>
      <w:r>
        <w:rPr>
          <w:sz w:val="28"/>
          <w:szCs w:val="28"/>
        </w:rPr>
        <w:t>Музаим</w:t>
      </w:r>
      <w:proofErr w:type="spellEnd"/>
      <w:r>
        <w:rPr>
          <w:sz w:val="28"/>
          <w:szCs w:val="28"/>
        </w:rPr>
        <w:t>»</w:t>
      </w:r>
      <w:r w:rsidR="001A28BB"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                                   </w:t>
      </w:r>
      <w:proofErr w:type="spellStart"/>
      <w:r w:rsidR="00F35412">
        <w:rPr>
          <w:sz w:val="28"/>
          <w:szCs w:val="28"/>
        </w:rPr>
        <w:t>Уружбеков</w:t>
      </w:r>
      <w:proofErr w:type="spellEnd"/>
      <w:r w:rsidR="00F35412">
        <w:rPr>
          <w:sz w:val="28"/>
          <w:szCs w:val="28"/>
        </w:rPr>
        <w:t xml:space="preserve"> В</w:t>
      </w:r>
      <w:r>
        <w:rPr>
          <w:sz w:val="28"/>
          <w:szCs w:val="28"/>
        </w:rPr>
        <w:t>.Б.</w:t>
      </w:r>
    </w:p>
    <w:p w14:paraId="21205E67" w14:textId="77777777" w:rsidR="00D03C14" w:rsidRPr="00700821" w:rsidRDefault="00D03C14" w:rsidP="00D03C14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14:paraId="0857ECDF" w14:textId="77777777" w:rsidR="002A5221" w:rsidRDefault="002A5221" w:rsidP="00D03C14">
      <w:pPr>
        <w:rPr>
          <w:sz w:val="28"/>
          <w:szCs w:val="28"/>
        </w:rPr>
      </w:pPr>
    </w:p>
    <w:p w14:paraId="60619F02" w14:textId="77777777" w:rsidR="002A5221" w:rsidRDefault="002A5221" w:rsidP="00D03C14">
      <w:pPr>
        <w:rPr>
          <w:sz w:val="28"/>
          <w:szCs w:val="28"/>
        </w:rPr>
      </w:pPr>
    </w:p>
    <w:p w14:paraId="4495DA54" w14:textId="77777777" w:rsidR="002A5221" w:rsidRDefault="002A5221" w:rsidP="00D03C14">
      <w:pPr>
        <w:rPr>
          <w:sz w:val="28"/>
          <w:szCs w:val="28"/>
        </w:rPr>
      </w:pPr>
    </w:p>
    <w:p w14:paraId="50BC289D" w14:textId="1C1DF6E8" w:rsidR="001A28BB" w:rsidRDefault="00D03C14" w:rsidP="00D03C14">
      <w:pPr>
        <w:rPr>
          <w:sz w:val="28"/>
          <w:szCs w:val="28"/>
        </w:rPr>
      </w:pPr>
      <w:r w:rsidRPr="00700821">
        <w:rPr>
          <w:sz w:val="28"/>
          <w:szCs w:val="28"/>
        </w:rPr>
        <w:t>Глава</w:t>
      </w:r>
      <w:r w:rsidR="001A28BB">
        <w:rPr>
          <w:sz w:val="28"/>
          <w:szCs w:val="28"/>
        </w:rPr>
        <w:t xml:space="preserve"> сельского поселения </w:t>
      </w:r>
    </w:p>
    <w:p w14:paraId="71D26271" w14:textId="1B834ED1" w:rsidR="00D03C14" w:rsidRPr="00700821" w:rsidRDefault="004F3EA1" w:rsidP="00D03C14">
      <w:pPr>
        <w:rPr>
          <w:sz w:val="28"/>
          <w:szCs w:val="28"/>
        </w:rPr>
      </w:pPr>
      <w:r>
        <w:rPr>
          <w:sz w:val="28"/>
          <w:szCs w:val="28"/>
        </w:rPr>
        <w:t xml:space="preserve">«село </w:t>
      </w:r>
      <w:proofErr w:type="spellStart"/>
      <w:r>
        <w:rPr>
          <w:sz w:val="28"/>
          <w:szCs w:val="28"/>
        </w:rPr>
        <w:t>Музаим</w:t>
      </w:r>
      <w:proofErr w:type="spellEnd"/>
      <w:r>
        <w:rPr>
          <w:sz w:val="28"/>
          <w:szCs w:val="28"/>
        </w:rPr>
        <w:t>»</w:t>
      </w:r>
      <w:r w:rsidR="001A28BB">
        <w:rPr>
          <w:sz w:val="28"/>
          <w:szCs w:val="28"/>
        </w:rPr>
        <w:t xml:space="preserve">                            </w:t>
      </w:r>
      <w:r w:rsidR="002A5221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            Надиров А.Н.</w:t>
      </w:r>
    </w:p>
    <w:p w14:paraId="2F177EC4" w14:textId="77777777"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14:paraId="3366E677" w14:textId="77777777"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14:paraId="0DA44517" w14:textId="77777777" w:rsidR="00D03C14" w:rsidRPr="00700821" w:rsidRDefault="00D03C14" w:rsidP="00D03C14">
      <w:pPr>
        <w:spacing w:line="240" w:lineRule="exact"/>
        <w:rPr>
          <w:b/>
          <w:color w:val="000000"/>
        </w:rPr>
      </w:pPr>
      <w:r w:rsidRPr="00700821">
        <w:rPr>
          <w:b/>
          <w:color w:val="000000"/>
        </w:rPr>
        <w:br w:type="page"/>
      </w:r>
    </w:p>
    <w:p w14:paraId="71FB3F5F" w14:textId="77777777" w:rsidR="00D03C14" w:rsidRPr="00700821" w:rsidRDefault="00D03C14" w:rsidP="00D03C14">
      <w:pPr>
        <w:spacing w:line="240" w:lineRule="exact"/>
        <w:ind w:left="5398"/>
        <w:jc w:val="center"/>
        <w:rPr>
          <w:color w:val="000000"/>
        </w:rPr>
      </w:pPr>
    </w:p>
    <w:p w14:paraId="4EBB0C4F" w14:textId="77777777" w:rsidR="00D03C14" w:rsidRPr="00700821" w:rsidRDefault="00D03C14" w:rsidP="00D03C14">
      <w:pPr>
        <w:tabs>
          <w:tab w:val="num" w:pos="200"/>
        </w:tabs>
        <w:ind w:left="4536"/>
        <w:jc w:val="center"/>
        <w:outlineLvl w:val="0"/>
      </w:pPr>
      <w:r w:rsidRPr="00700821">
        <w:t>УТВЕРЖДЕНО</w:t>
      </w:r>
    </w:p>
    <w:p w14:paraId="78D402A5" w14:textId="738FE950" w:rsidR="00D03C14" w:rsidRPr="00700821" w:rsidRDefault="00D03C14" w:rsidP="00D03C14">
      <w:pPr>
        <w:ind w:left="4536"/>
        <w:jc w:val="center"/>
        <w:rPr>
          <w:i/>
          <w:iCs/>
          <w:color w:val="000000"/>
        </w:rPr>
      </w:pPr>
      <w:r w:rsidRPr="00700821">
        <w:rPr>
          <w:color w:val="000000"/>
        </w:rPr>
        <w:t xml:space="preserve">решением </w:t>
      </w:r>
      <w:r w:rsidR="00F35412">
        <w:rPr>
          <w:b/>
          <w:bCs/>
          <w:color w:val="000000"/>
          <w:sz w:val="28"/>
          <w:szCs w:val="28"/>
        </w:rPr>
        <w:t xml:space="preserve">Собрания депутатов </w:t>
      </w:r>
    </w:p>
    <w:p w14:paraId="72F6A8DB" w14:textId="06FA7F0C" w:rsidR="00F35412" w:rsidRDefault="00F35412" w:rsidP="00D03C14">
      <w:pPr>
        <w:ind w:left="4536"/>
        <w:jc w:val="center"/>
      </w:pPr>
      <w:r>
        <w:t xml:space="preserve">сельского поселения «село </w:t>
      </w:r>
      <w:proofErr w:type="spellStart"/>
      <w:r>
        <w:t>Музаим</w:t>
      </w:r>
      <w:proofErr w:type="spellEnd"/>
      <w:r>
        <w:t>»</w:t>
      </w:r>
    </w:p>
    <w:p w14:paraId="7BB8D111" w14:textId="77777777" w:rsidR="00F35412" w:rsidRDefault="00F35412" w:rsidP="00D03C14">
      <w:pPr>
        <w:ind w:left="4536"/>
        <w:jc w:val="center"/>
      </w:pPr>
    </w:p>
    <w:p w14:paraId="78766CDF" w14:textId="2BCAA967" w:rsidR="00D03C14" w:rsidRPr="00700821" w:rsidRDefault="00F6420F" w:rsidP="00D03C14">
      <w:pPr>
        <w:ind w:left="4536"/>
        <w:jc w:val="center"/>
      </w:pPr>
      <w:r>
        <w:t>от  17.05.</w:t>
      </w:r>
      <w:r w:rsidR="002A5221">
        <w:t>2022</w:t>
      </w:r>
      <w:r>
        <w:t xml:space="preserve"> № 06-08</w:t>
      </w:r>
    </w:p>
    <w:p w14:paraId="723BADCE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7687AF58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4E5EB861" w14:textId="2F2C4275" w:rsidR="00D03C14" w:rsidRPr="001A28BB" w:rsidRDefault="00D03C14" w:rsidP="00D03C14">
      <w:pPr>
        <w:jc w:val="center"/>
        <w:rPr>
          <w:b/>
          <w:i/>
          <w:iCs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Pr="00700821">
        <w:rPr>
          <w:color w:val="000000"/>
          <w:sz w:val="28"/>
          <w:szCs w:val="28"/>
        </w:rPr>
        <w:t xml:space="preserve"> </w:t>
      </w:r>
      <w:r w:rsidR="001A28BB" w:rsidRPr="001A28BB">
        <w:rPr>
          <w:b/>
          <w:sz w:val="28"/>
          <w:szCs w:val="28"/>
        </w:rPr>
        <w:t>сель</w:t>
      </w:r>
      <w:r w:rsidR="00F35412">
        <w:rPr>
          <w:b/>
          <w:sz w:val="28"/>
          <w:szCs w:val="28"/>
        </w:rPr>
        <w:t xml:space="preserve">ского поселения «село </w:t>
      </w:r>
      <w:proofErr w:type="spellStart"/>
      <w:r w:rsidR="00F35412">
        <w:rPr>
          <w:b/>
          <w:sz w:val="28"/>
          <w:szCs w:val="28"/>
        </w:rPr>
        <w:t>Музаим</w:t>
      </w:r>
      <w:proofErr w:type="spellEnd"/>
      <w:r w:rsidR="00F35412">
        <w:rPr>
          <w:b/>
          <w:sz w:val="28"/>
          <w:szCs w:val="28"/>
        </w:rPr>
        <w:t>»</w:t>
      </w:r>
      <w:r w:rsidR="001A28BB" w:rsidRPr="001A28BB">
        <w:rPr>
          <w:b/>
          <w:sz w:val="28"/>
          <w:szCs w:val="28"/>
        </w:rPr>
        <w:t>.</w:t>
      </w:r>
      <w:r w:rsidR="009E1196" w:rsidRPr="001A28BB">
        <w:rPr>
          <w:b/>
          <w:sz w:val="28"/>
          <w:szCs w:val="28"/>
        </w:rPr>
        <w:t xml:space="preserve"> </w:t>
      </w:r>
      <w:r w:rsidRPr="001A28BB">
        <w:rPr>
          <w:b/>
          <w:color w:val="000000"/>
        </w:rPr>
        <w:t xml:space="preserve"> </w:t>
      </w:r>
    </w:p>
    <w:p w14:paraId="22D4535B" w14:textId="77777777" w:rsidR="00D03C14" w:rsidRPr="001A28BB" w:rsidRDefault="00D03C14" w:rsidP="00D03C14">
      <w:pPr>
        <w:spacing w:line="360" w:lineRule="auto"/>
        <w:jc w:val="center"/>
        <w:rPr>
          <w:b/>
        </w:rPr>
      </w:pPr>
    </w:p>
    <w:p w14:paraId="468E9609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14:paraId="671EB826" w14:textId="22B5C41A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</w:t>
      </w:r>
      <w:r w:rsidRPr="001A28BB">
        <w:rPr>
          <w:rFonts w:ascii="Times New Roman" w:hAnsi="Times New Roman" w:cs="Times New Roman"/>
          <w:color w:val="000000"/>
          <w:sz w:val="28"/>
          <w:szCs w:val="28"/>
        </w:rPr>
        <w:t>территори</w:t>
      </w:r>
      <w:r w:rsidR="009E1196" w:rsidRPr="001A28BB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1A28BB" w:rsidRPr="001A28BB">
        <w:rPr>
          <w:rFonts w:ascii="Times New Roman" w:hAnsi="Times New Roman" w:cs="Times New Roman"/>
          <w:sz w:val="28"/>
          <w:szCs w:val="28"/>
        </w:rPr>
        <w:t>сель</w:t>
      </w:r>
      <w:r w:rsidR="00F35412">
        <w:rPr>
          <w:rFonts w:ascii="Times New Roman" w:hAnsi="Times New Roman" w:cs="Times New Roman"/>
          <w:sz w:val="28"/>
          <w:szCs w:val="28"/>
        </w:rPr>
        <w:t xml:space="preserve">ского поселения «село </w:t>
      </w:r>
      <w:proofErr w:type="spellStart"/>
      <w:r w:rsidR="00F35412">
        <w:rPr>
          <w:rFonts w:ascii="Times New Roman" w:hAnsi="Times New Roman" w:cs="Times New Roman"/>
          <w:sz w:val="28"/>
          <w:szCs w:val="28"/>
        </w:rPr>
        <w:t>Музаим</w:t>
      </w:r>
      <w:proofErr w:type="spellEnd"/>
      <w:r w:rsidR="00F35412">
        <w:rPr>
          <w:rFonts w:ascii="Times New Roman" w:hAnsi="Times New Roman" w:cs="Times New Roman"/>
          <w:sz w:val="28"/>
          <w:szCs w:val="28"/>
        </w:rPr>
        <w:t>»</w:t>
      </w:r>
      <w:r w:rsidR="009E1196">
        <w:rPr>
          <w:rFonts w:ascii="Times New Roman" w:hAnsi="Times New Roman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контроль в сфере благоустройства).</w:t>
      </w:r>
    </w:p>
    <w:p w14:paraId="208B84B0" w14:textId="5B1065A3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="009E1196" w:rsidRPr="00BD6DD0">
        <w:rPr>
          <w:rFonts w:ascii="Times New Roman" w:hAnsi="Times New Roman"/>
          <w:sz w:val="28"/>
          <w:szCs w:val="28"/>
        </w:rPr>
        <w:t xml:space="preserve">МО </w:t>
      </w:r>
      <w:r w:rsidR="009E1196">
        <w:rPr>
          <w:rFonts w:ascii="Times New Roman" w:hAnsi="Times New Roman"/>
          <w:iCs/>
          <w:sz w:val="28"/>
          <w:szCs w:val="28"/>
        </w:rPr>
        <w:t>«</w:t>
      </w:r>
      <w:r w:rsidR="00F35412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="00F35412">
        <w:rPr>
          <w:rFonts w:ascii="Times New Roman" w:hAnsi="Times New Roman" w:cs="Times New Roman"/>
          <w:sz w:val="28"/>
          <w:szCs w:val="28"/>
        </w:rPr>
        <w:t>Музаим</w:t>
      </w:r>
      <w:proofErr w:type="spellEnd"/>
      <w:r w:rsidR="00F35412">
        <w:rPr>
          <w:rFonts w:ascii="Times New Roman" w:hAnsi="Times New Roman" w:cs="Times New Roman"/>
          <w:sz w:val="28"/>
          <w:szCs w:val="28"/>
        </w:rPr>
        <w:t>»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14:paraId="236E2995" w14:textId="1935FDCB"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Pr="00700821">
        <w:rPr>
          <w:color w:val="000000"/>
        </w:rPr>
        <w:t xml:space="preserve"> </w:t>
      </w:r>
      <w:r w:rsidR="009E1196" w:rsidRPr="00BD6DD0">
        <w:rPr>
          <w:sz w:val="28"/>
          <w:szCs w:val="28"/>
        </w:rPr>
        <w:t xml:space="preserve">МО </w:t>
      </w:r>
      <w:r w:rsidR="00EE6B42" w:rsidRPr="001A28BB">
        <w:rPr>
          <w:sz w:val="28"/>
          <w:szCs w:val="28"/>
        </w:rPr>
        <w:t xml:space="preserve">сельского поселения </w:t>
      </w:r>
      <w:r w:rsidR="00F35412">
        <w:rPr>
          <w:sz w:val="28"/>
          <w:szCs w:val="28"/>
        </w:rPr>
        <w:t xml:space="preserve">«село </w:t>
      </w:r>
      <w:proofErr w:type="spellStart"/>
      <w:r w:rsidR="00F35412">
        <w:rPr>
          <w:sz w:val="28"/>
          <w:szCs w:val="28"/>
        </w:rPr>
        <w:t>Музаим</w:t>
      </w:r>
      <w:proofErr w:type="spellEnd"/>
      <w:r w:rsidR="00F35412">
        <w:rPr>
          <w:sz w:val="28"/>
          <w:szCs w:val="28"/>
        </w:rPr>
        <w:t xml:space="preserve">» 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14:paraId="543E0435" w14:textId="1C90878F"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EE6B42">
        <w:rPr>
          <w:color w:val="000000"/>
          <w:sz w:val="28"/>
          <w:szCs w:val="28"/>
        </w:rPr>
        <w:t xml:space="preserve">администрация </w:t>
      </w:r>
      <w:r w:rsidR="00EE6B42" w:rsidRPr="001A28BB">
        <w:rPr>
          <w:sz w:val="28"/>
          <w:szCs w:val="28"/>
        </w:rPr>
        <w:t xml:space="preserve">сельского поселения </w:t>
      </w:r>
      <w:r w:rsidR="000A3F21">
        <w:rPr>
          <w:sz w:val="28"/>
          <w:szCs w:val="28"/>
        </w:rPr>
        <w:t xml:space="preserve">«село </w:t>
      </w:r>
      <w:proofErr w:type="spellStart"/>
      <w:r w:rsidR="000A3F21">
        <w:rPr>
          <w:sz w:val="28"/>
          <w:szCs w:val="28"/>
        </w:rPr>
        <w:t>Музаим</w:t>
      </w:r>
      <w:proofErr w:type="spellEnd"/>
      <w:r w:rsidR="000A3F21">
        <w:rPr>
          <w:sz w:val="28"/>
          <w:szCs w:val="28"/>
        </w:rPr>
        <w:t xml:space="preserve">» глава администрации </w:t>
      </w:r>
      <w:proofErr w:type="gramStart"/>
      <w:r w:rsidR="000A3F21">
        <w:rPr>
          <w:sz w:val="28"/>
          <w:szCs w:val="28"/>
        </w:rPr>
        <w:t xml:space="preserve">( </w:t>
      </w:r>
      <w:proofErr w:type="gramEnd"/>
      <w:r w:rsidR="000A3F21">
        <w:rPr>
          <w:sz w:val="28"/>
          <w:szCs w:val="28"/>
        </w:rPr>
        <w:t>заместитель главы)</w:t>
      </w:r>
      <w:r w:rsidRPr="00700821">
        <w:rPr>
          <w:color w:val="000000"/>
          <w:sz w:val="28"/>
          <w:szCs w:val="28"/>
        </w:rPr>
        <w:t xml:space="preserve"> (далее также – должностные лица, уполномоченные осуществлять контроль)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14:paraId="4E6687DF" w14:textId="77777777" w:rsidR="002F630B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</w:t>
      </w:r>
    </w:p>
    <w:p w14:paraId="368EE22F" w14:textId="77777777" w:rsidR="002F630B" w:rsidRDefault="002F630B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</w:p>
    <w:p w14:paraId="6A343F3E" w14:textId="66C88B24" w:rsidR="00D03C14" w:rsidRPr="00700821" w:rsidRDefault="00D03C14" w:rsidP="00D03C1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Российской Федерации» и иными федеральными законами.</w:t>
      </w:r>
    </w:p>
    <w:p w14:paraId="716B0D2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700821">
        <w:rPr>
          <w:rStyle w:val="a5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700821">
        <w:rPr>
          <w:rStyle w:val="a5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14:paraId="32E3A280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61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14:paraId="61DDD78C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14:paraId="16A307E7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rStyle w:val="aff2"/>
          <w:color w:val="000000"/>
          <w:sz w:val="28"/>
          <w:szCs w:val="28"/>
        </w:rPr>
        <w:footnoteReference w:id="1"/>
      </w:r>
      <w:r w:rsidRPr="008629D3">
        <w:rPr>
          <w:color w:val="000000"/>
          <w:sz w:val="28"/>
          <w:szCs w:val="28"/>
        </w:rPr>
        <w:t>;</w:t>
      </w:r>
    </w:p>
    <w:p w14:paraId="5F1E8219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1E9AC106" w14:textId="175EDDC6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осуществлению земляных работ в соответствии с разрешением на осуществление земляных работ</w:t>
      </w:r>
      <w:r w:rsidRPr="00700821">
        <w:rPr>
          <w:rStyle w:val="aff2"/>
          <w:color w:val="000000"/>
          <w:sz w:val="28"/>
          <w:szCs w:val="28"/>
        </w:rPr>
        <w:footnoteReference w:id="2"/>
      </w:r>
      <w:r w:rsidRPr="00700821">
        <w:rPr>
          <w:color w:val="000000"/>
          <w:sz w:val="28"/>
          <w:szCs w:val="28"/>
        </w:rPr>
        <w:t xml:space="preserve">, выдаваемым в соответствии с порядком осуществления земляных работ, установленным нормативными правовыми актами </w:t>
      </w:r>
      <w:r w:rsidR="00F6420F">
        <w:rPr>
          <w:sz w:val="28"/>
          <w:szCs w:val="28"/>
        </w:rPr>
        <w:t>Республики Дагестан</w:t>
      </w:r>
      <w:r w:rsidRPr="00700821">
        <w:rPr>
          <w:i/>
          <w:iCs/>
        </w:rPr>
        <w:t xml:space="preserve"> </w:t>
      </w:r>
      <w:r w:rsidRPr="00700821">
        <w:rPr>
          <w:color w:val="000000"/>
          <w:sz w:val="28"/>
          <w:szCs w:val="28"/>
        </w:rPr>
        <w:t>и Правилами благоустройства;</w:t>
      </w:r>
    </w:p>
    <w:p w14:paraId="31EBBC80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  <w:shd w:val="clear" w:color="auto" w:fill="FFFFFF"/>
        </w:rPr>
        <w:lastRenderedPageBreak/>
        <w:t xml:space="preserve">- о недопустимости </w:t>
      </w:r>
      <w:r w:rsidRPr="00700821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368D4241" w14:textId="6079BABA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="00526C84" w:rsidRPr="001A28BB">
        <w:rPr>
          <w:sz w:val="28"/>
          <w:szCs w:val="28"/>
        </w:rPr>
        <w:t xml:space="preserve">сельского поселения </w:t>
      </w:r>
      <w:r w:rsidR="00F35412">
        <w:rPr>
          <w:sz w:val="28"/>
          <w:szCs w:val="28"/>
        </w:rPr>
        <w:t xml:space="preserve">«село </w:t>
      </w:r>
      <w:proofErr w:type="spellStart"/>
      <w:r w:rsidR="00F35412">
        <w:rPr>
          <w:sz w:val="28"/>
          <w:szCs w:val="28"/>
        </w:rPr>
        <w:t>Музаим</w:t>
      </w:r>
      <w:proofErr w:type="spellEnd"/>
      <w:r w:rsidR="00F35412">
        <w:rPr>
          <w:sz w:val="28"/>
          <w:szCs w:val="28"/>
        </w:rPr>
        <w:t xml:space="preserve">» </w:t>
      </w:r>
      <w:r w:rsidRPr="00700821">
        <w:rPr>
          <w:color w:val="000000"/>
          <w:sz w:val="28"/>
          <w:szCs w:val="28"/>
        </w:rPr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55C22191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526C84" w:rsidRPr="001A28BB">
        <w:rPr>
          <w:sz w:val="28"/>
          <w:szCs w:val="28"/>
        </w:rPr>
        <w:t xml:space="preserve">сельского поселения </w:t>
      </w:r>
      <w:r w:rsidR="00F35412">
        <w:rPr>
          <w:sz w:val="28"/>
          <w:szCs w:val="28"/>
        </w:rPr>
        <w:t xml:space="preserve">«село </w:t>
      </w:r>
      <w:proofErr w:type="spellStart"/>
      <w:r w:rsidR="00F35412">
        <w:rPr>
          <w:sz w:val="28"/>
          <w:szCs w:val="28"/>
        </w:rPr>
        <w:t>Музаим</w:t>
      </w:r>
      <w:proofErr w:type="spellEnd"/>
      <w:r w:rsidR="00F35412">
        <w:rPr>
          <w:sz w:val="28"/>
          <w:szCs w:val="28"/>
        </w:rPr>
        <w:t xml:space="preserve">» </w:t>
      </w:r>
      <w:r w:rsidRPr="00700821">
        <w:rPr>
          <w:color w:val="000000"/>
          <w:sz w:val="28"/>
          <w:szCs w:val="28"/>
        </w:rPr>
        <w:t xml:space="preserve">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14:paraId="2643A4A3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14:paraId="55DAEAB3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</w:t>
      </w:r>
      <w:r w:rsidRPr="00700821">
        <w:rPr>
          <w:rStyle w:val="aff2"/>
          <w:color w:val="000000"/>
          <w:sz w:val="28"/>
          <w:szCs w:val="28"/>
        </w:rPr>
        <w:footnoteReference w:id="3"/>
      </w:r>
      <w:r w:rsidRPr="00700821">
        <w:rPr>
          <w:color w:val="000000"/>
          <w:sz w:val="28"/>
          <w:szCs w:val="28"/>
        </w:rPr>
        <w:t>;</w:t>
      </w:r>
    </w:p>
    <w:p w14:paraId="4A6AB130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color w:val="000000"/>
          <w:sz w:val="28"/>
          <w:szCs w:val="28"/>
        </w:rPr>
        <w:t>складированию твердых коммунальных отходов;</w:t>
      </w:r>
    </w:p>
    <w:p w14:paraId="7A1C684F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9) 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осуществляет контроль за соблюдением исполнения предписаний об устранении нарушений обязательных требований, выданных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должностными лицами, уполномоченными осуществлять контроль, в пределах их компетенции.</w:t>
      </w:r>
    </w:p>
    <w:p w14:paraId="1217CC3A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72BC0B7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748CF83B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14:paraId="5F1BE1C6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14:paraId="4BB149F6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14:paraId="6B6F44D2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14:paraId="26B0200E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14:paraId="4DCA84FD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14:paraId="6D5CB7D2" w14:textId="77777777" w:rsidR="00D03C14" w:rsidRPr="001C09A3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rPr>
          <w:color w:val="000000"/>
          <w:sz w:val="28"/>
          <w:szCs w:val="28"/>
        </w:rPr>
        <w:t>ограждения (заборы).</w:t>
      </w:r>
      <w:r w:rsidRPr="008629D3">
        <w:rPr>
          <w:rStyle w:val="aff2"/>
          <w:color w:val="000000"/>
          <w:sz w:val="28"/>
          <w:szCs w:val="28"/>
        </w:rPr>
        <w:footnoteReference w:id="4"/>
      </w:r>
    </w:p>
    <w:p w14:paraId="1904F24C" w14:textId="5CC95E11" w:rsidR="00D03C14" w:rsidRPr="001C09A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DCFFC96" w14:textId="53215873" w:rsidR="00D03C14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5C736520" w14:textId="20C455F6" w:rsidR="001E00C6" w:rsidRPr="00700821" w:rsidRDefault="001E00C6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5F1A026C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35B649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14:paraId="042F654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649C3D7C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главы) для принятия решения о проведении контрольных мероприятий.</w:t>
      </w:r>
    </w:p>
    <w:p w14:paraId="49CFA7B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14:paraId="37BC8E1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14:paraId="57A3C772" w14:textId="036B09F3" w:rsidR="00D03C1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3) объявление предостережений;</w:t>
      </w:r>
    </w:p>
    <w:p w14:paraId="3C69660D" w14:textId="77777777" w:rsidR="001E00C6" w:rsidRPr="00700821" w:rsidRDefault="001E00C6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127380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14:paraId="189C652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</w:t>
      </w:r>
      <w:r w:rsidRPr="008629D3">
        <w:rPr>
          <w:rStyle w:val="aff2"/>
          <w:color w:val="000000"/>
          <w:sz w:val="28"/>
          <w:szCs w:val="28"/>
        </w:rPr>
        <w:footnoteReference w:id="5"/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2E1DE30" w14:textId="2B275A69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6E15C0C9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9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5391C7B2" w14:textId="68A7BB8E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14:paraId="1AA6C81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14:paraId="0B55E3D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Указанный доклад размещается в срок до 1 июля года, следующего за отчетным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годом, на официальном сайте администрации в специальном разделе, посвященном контрольной деятельности.</w:t>
      </w:r>
    </w:p>
    <w:p w14:paraId="791229EF" w14:textId="0694D872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2.8. Предостережение о недопустимости нарушения обязательных требований и предложение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00821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00821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700821">
        <w:rPr>
          <w:color w:val="000000"/>
          <w:sz w:val="28"/>
          <w:szCs w:val="28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(заме</w:t>
      </w:r>
      <w:r w:rsidR="009A62A3">
        <w:rPr>
          <w:color w:val="000000"/>
          <w:sz w:val="28"/>
          <w:szCs w:val="28"/>
        </w:rPr>
        <w:t>стителем главы) н</w:t>
      </w:r>
      <w:r w:rsidRPr="00700821">
        <w:rPr>
          <w:color w:val="000000"/>
          <w:sz w:val="28"/>
          <w:szCs w:val="28"/>
        </w:rPr>
        <w:t>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14:paraId="48DFA192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00821">
        <w:rPr>
          <w:color w:val="000000"/>
          <w:sz w:val="28"/>
          <w:szCs w:val="28"/>
        </w:rPr>
        <w:br/>
      </w:r>
      <w:r w:rsidRPr="00700821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rPr>
          <w:color w:val="000000"/>
          <w:sz w:val="28"/>
          <w:szCs w:val="28"/>
        </w:rPr>
        <w:t xml:space="preserve">. </w:t>
      </w:r>
    </w:p>
    <w:p w14:paraId="46463FA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14:paraId="100576F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14:paraId="39542288" w14:textId="77777777" w:rsidR="001E00C6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</w:t>
      </w:r>
    </w:p>
    <w:p w14:paraId="578CC9BE" w14:textId="77777777" w:rsidR="001E00C6" w:rsidRDefault="001E00C6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CB18E2A" w14:textId="40109765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профилактических мероприятий, контрольных мероприятий и не должно превышать 15 минут.</w:t>
      </w:r>
    </w:p>
    <w:p w14:paraId="02A7B016" w14:textId="27DA9A78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Личный прием граждан проводится главой (заме</w:t>
      </w:r>
      <w:r w:rsidR="00F6420F">
        <w:rPr>
          <w:rFonts w:ascii="Times New Roman" w:hAnsi="Times New Roman" w:cs="Times New Roman"/>
          <w:color w:val="000000"/>
          <w:sz w:val="28"/>
          <w:szCs w:val="28"/>
        </w:rPr>
        <w:t xml:space="preserve">стителем главы) сельского поселения «село </w:t>
      </w:r>
      <w:proofErr w:type="spellStart"/>
      <w:r w:rsidR="00F6420F">
        <w:rPr>
          <w:rFonts w:ascii="Times New Roman" w:hAnsi="Times New Roman" w:cs="Times New Roman"/>
          <w:color w:val="000000"/>
          <w:sz w:val="28"/>
          <w:szCs w:val="28"/>
        </w:rPr>
        <w:t>Музаим</w:t>
      </w:r>
      <w:proofErr w:type="spellEnd"/>
      <w:r w:rsidR="00F6420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)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14:paraId="6A68745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7FE30BD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14:paraId="444A404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14:paraId="6F9193E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14:paraId="3EE4CFA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14:paraId="6AFF0A8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54CC548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14:paraId="3DD46955" w14:textId="3C4D7BEF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</w:t>
      </w:r>
      <w:r w:rsidR="00F6420F">
        <w:rPr>
          <w:rFonts w:ascii="Times New Roman" w:hAnsi="Times New Roman" w:cs="Times New Roman"/>
          <w:color w:val="000000"/>
          <w:sz w:val="28"/>
          <w:szCs w:val="28"/>
        </w:rPr>
        <w:t xml:space="preserve">стителем главы) сельского поселения «село </w:t>
      </w:r>
      <w:proofErr w:type="spellStart"/>
      <w:r w:rsidR="00F6420F">
        <w:rPr>
          <w:rFonts w:ascii="Times New Roman" w:hAnsi="Times New Roman" w:cs="Times New Roman"/>
          <w:color w:val="000000"/>
          <w:sz w:val="28"/>
          <w:szCs w:val="28"/>
        </w:rPr>
        <w:t>Музаим</w:t>
      </w:r>
      <w:proofErr w:type="spellEnd"/>
      <w:r w:rsidR="00F6420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14:paraId="18D9BFF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14:paraId="74A72C24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14:paraId="4C555C1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14:paraId="01BB81E8" w14:textId="12B86186" w:rsidR="00D03C14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6821C3C" w14:textId="7EA3CECC" w:rsidR="001E00C6" w:rsidRDefault="001E00C6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D41647D" w14:textId="44640AB1" w:rsidR="001E00C6" w:rsidRDefault="001E00C6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CFAF88C" w14:textId="0D963054" w:rsidR="001E00C6" w:rsidRDefault="001E00C6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5C8C322" w14:textId="77777777" w:rsidR="001E00C6" w:rsidRPr="00700821" w:rsidRDefault="001E00C6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1734BB2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3. Осуществление контрольных мероприятий и контрольных действий</w:t>
      </w:r>
    </w:p>
    <w:p w14:paraId="0F2B97CD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66B5D6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14:paraId="2FEC032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14:paraId="0C41BFDF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516A732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14:paraId="7BD162C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2AC77FE7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14:paraId="4282947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14:paraId="2686610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0C448A62" w14:textId="77777777"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3.3. Контрольные мероприятия, указанные в подпунктах 1 – 4 пункта 3.1</w:t>
      </w:r>
      <w:r w:rsidRPr="00463EDF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настоящего Положения, проводятся в форме внеплановых мероприятий.</w:t>
      </w:r>
    </w:p>
    <w:p w14:paraId="3C7D805B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5B20A16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14:paraId="0A39BE7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14:paraId="6E43FFC7" w14:textId="79AA32C3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14:paraId="41B8616A" w14:textId="125B3998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14:paraId="597DFD8B" w14:textId="57DBDA2C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14:paraId="697D2DB1" w14:textId="5217A1D5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4744D21A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14:paraId="23F5D6A0" w14:textId="52EDA673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(за</w:t>
      </w:r>
      <w:r w:rsidR="00F6420F">
        <w:rPr>
          <w:rFonts w:ascii="Times New Roman" w:hAnsi="Times New Roman" w:cs="Times New Roman"/>
          <w:color w:val="000000"/>
          <w:sz w:val="28"/>
          <w:szCs w:val="28"/>
        </w:rPr>
        <w:t xml:space="preserve">местителя главы) сельского поселения «село </w:t>
      </w:r>
      <w:proofErr w:type="spellStart"/>
      <w:r w:rsidR="00F6420F">
        <w:rPr>
          <w:rFonts w:ascii="Times New Roman" w:hAnsi="Times New Roman" w:cs="Times New Roman"/>
          <w:color w:val="000000"/>
          <w:sz w:val="28"/>
          <w:szCs w:val="28"/>
        </w:rPr>
        <w:t>Музаим</w:t>
      </w:r>
      <w:proofErr w:type="spellEnd"/>
      <w:r w:rsidR="00F6420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10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  <w:proofErr w:type="gramEnd"/>
    </w:p>
    <w:p w14:paraId="293786CE" w14:textId="11C5D4F1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1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14:paraId="23F13ADE" w14:textId="77777777" w:rsidR="001E00C6" w:rsidRDefault="008629D3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3.9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 xml:space="preserve"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</w:t>
      </w:r>
    </w:p>
    <w:p w14:paraId="523B4CAD" w14:textId="571D8E84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lastRenderedPageBreak/>
        <w:t>органам местного самоуправления организаций, в распоряжении которых находятся эти документы и (или) информация, а также</w:t>
      </w:r>
      <w:r w:rsidRPr="00700821">
        <w:rPr>
          <w:color w:val="000000"/>
          <w:sz w:val="28"/>
          <w:szCs w:val="28"/>
        </w:rPr>
        <w:t xml:space="preserve"> </w:t>
      </w:r>
      <w:hyperlink r:id="rId12" w:history="1">
        <w:r w:rsidRPr="00700821">
          <w:rPr>
            <w:rStyle w:val="a5"/>
            <w:color w:val="000000"/>
            <w:sz w:val="28"/>
            <w:szCs w:val="28"/>
          </w:rPr>
          <w:t>Правилами</w:t>
        </w:r>
      </w:hyperlink>
      <w:r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34CC0C1E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3E75BA5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700821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DB3AE9F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14:paraId="31BA5EA2" w14:textId="55A46322"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14:paraId="55CD298B" w14:textId="77777777"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</w:t>
      </w:r>
    </w:p>
    <w:p w14:paraId="3ABF9848" w14:textId="77777777"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14:paraId="6341D360" w14:textId="08A485A4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6F57062E" w14:textId="2CA8CEAA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3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7894F9A9" w14:textId="4A4D17A1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063AB86B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14:paraId="15C18344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3BD5897E" w14:textId="65953894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14:paraId="0A086CAF" w14:textId="4D739B72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474CF91A" w14:textId="77777777" w:rsidR="001E00C6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Гражданин, не осуществляющий предпринимательской деятельности, являющийся контролируемым лицом, информируется о совершаемых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должностными лицами, уполномоченными осуществлять контроль, действиях и принимаемых решениях путем направления ему документов на бумажном </w:t>
      </w:r>
    </w:p>
    <w:p w14:paraId="003E3B1D" w14:textId="5BAAECD8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14:paraId="6E6E6A39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CEE10BC" w14:textId="455DCEEB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  <w:r w:rsidR="008629D3" w:rsidRPr="008629D3">
        <w:rPr>
          <w:rStyle w:val="aff2"/>
          <w:rFonts w:ascii="Times New Roman" w:hAnsi="Times New Roman" w:cs="Times New Roman"/>
          <w:color w:val="000000"/>
          <w:sz w:val="28"/>
          <w:szCs w:val="28"/>
        </w:rPr>
        <w:footnoteReference w:id="6"/>
      </w:r>
    </w:p>
    <w:p w14:paraId="7404C01B" w14:textId="0081D334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14:paraId="754AB468" w14:textId="30F28271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3.19.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14:paraId="4DF7E980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bookmarkStart w:id="2" w:name="Par318"/>
      <w:bookmarkEnd w:id="2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3AC5A6BF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4B9ABFA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0AB77ACF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</w:p>
    <w:p w14:paraId="3BEF047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5B8ACB41" w14:textId="3CA78A20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3.20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E36EEA">
        <w:rPr>
          <w:rFonts w:ascii="Times New Roman" w:hAnsi="Times New Roman" w:cs="Times New Roman"/>
          <w:sz w:val="28"/>
          <w:szCs w:val="28"/>
        </w:rPr>
        <w:t xml:space="preserve">Республики </w:t>
      </w:r>
      <w:proofErr w:type="spellStart"/>
      <w:r w:rsidR="00E36EEA">
        <w:rPr>
          <w:rFonts w:ascii="Times New Roman" w:hAnsi="Times New Roman" w:cs="Times New Roman"/>
          <w:sz w:val="28"/>
          <w:szCs w:val="28"/>
        </w:rPr>
        <w:t>Дагесстан</w:t>
      </w:r>
      <w:proofErr w:type="spellEnd"/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14:paraId="19089827" w14:textId="47C3F940" w:rsidR="00D03C14" w:rsidRPr="009A62A3" w:rsidRDefault="00D03C14" w:rsidP="009A62A3">
      <w:pPr>
        <w:spacing w:line="360" w:lineRule="auto"/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14:paraId="79C1CD62" w14:textId="15B3E062" w:rsidR="00D03C14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14:paraId="30B3BEE2" w14:textId="77777777" w:rsidR="0089487E" w:rsidRDefault="0089487E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42E4643" w14:textId="77777777" w:rsidR="0089487E" w:rsidRPr="009A62A3" w:rsidRDefault="0089487E" w:rsidP="0089487E">
      <w:pPr>
        <w:spacing w:line="360" w:lineRule="auto"/>
        <w:jc w:val="both"/>
        <w:rPr>
          <w:sz w:val="28"/>
          <w:szCs w:val="28"/>
        </w:rPr>
      </w:pPr>
      <w:r w:rsidRPr="009A62A3">
        <w:rPr>
          <w:sz w:val="28"/>
          <w:szCs w:val="28"/>
        </w:rPr>
        <w:t>4.1. Решения уполномоченного органа, действия (бездействие) должностных лиц, уполномоченных осуществлять муниципальный контроль, могут быть обжалованы в судебном порядке.</w:t>
      </w:r>
    </w:p>
    <w:p w14:paraId="3E4A4418" w14:textId="7AAEAF2D" w:rsidR="0089487E" w:rsidRDefault="0089487E" w:rsidP="0089487E">
      <w:pPr>
        <w:spacing w:line="360" w:lineRule="auto"/>
        <w:jc w:val="both"/>
        <w:rPr>
          <w:sz w:val="28"/>
          <w:szCs w:val="28"/>
        </w:rPr>
      </w:pPr>
      <w:r w:rsidRPr="009A62A3">
        <w:rPr>
          <w:sz w:val="28"/>
          <w:szCs w:val="28"/>
        </w:rPr>
        <w:t>4.2.  Досудебный порядок подачи жалоб на решения уполномоченного органа, действия (бездействие) должностных лиц, уполномоченных осуществлять муниципальный контроль не применяется.</w:t>
      </w:r>
    </w:p>
    <w:p w14:paraId="2C90A59D" w14:textId="01B6526F" w:rsidR="0089487E" w:rsidRDefault="0089487E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AF111CE" w14:textId="04DA58B5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3B93796" w14:textId="77777777"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962D9D" w14:textId="77777777"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14:paraId="7360BBBF" w14:textId="77777777"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10F74D0" w14:textId="263C2DB0" w:rsidR="00D03C14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14:paraId="6DB19014" w14:textId="77777777" w:rsidR="0017213E" w:rsidRPr="00700821" w:rsidRDefault="0017213E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013518" w14:textId="6DD5E5BE"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5.2.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89487E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6A6651" w:rsidRPr="001A28BB">
        <w:rPr>
          <w:rFonts w:ascii="Times New Roman" w:hAnsi="Times New Roman" w:cs="Times New Roman"/>
          <w:sz w:val="28"/>
          <w:szCs w:val="28"/>
        </w:rPr>
        <w:t>сель</w:t>
      </w:r>
      <w:r w:rsidR="00115281">
        <w:rPr>
          <w:rFonts w:ascii="Times New Roman" w:hAnsi="Times New Roman" w:cs="Times New Roman"/>
          <w:sz w:val="28"/>
          <w:szCs w:val="28"/>
        </w:rPr>
        <w:t xml:space="preserve">ского поселения «село </w:t>
      </w:r>
      <w:proofErr w:type="spellStart"/>
      <w:r w:rsidR="00115281">
        <w:rPr>
          <w:rFonts w:ascii="Times New Roman" w:hAnsi="Times New Roman" w:cs="Times New Roman"/>
          <w:sz w:val="28"/>
          <w:szCs w:val="28"/>
        </w:rPr>
        <w:t>Музаим</w:t>
      </w:r>
      <w:proofErr w:type="spellEnd"/>
      <w:r w:rsidR="00115281">
        <w:rPr>
          <w:rFonts w:ascii="Times New Roman" w:hAnsi="Times New Roman" w:cs="Times New Roman"/>
          <w:sz w:val="28"/>
          <w:szCs w:val="28"/>
        </w:rPr>
        <w:t>»</w:t>
      </w:r>
      <w:r w:rsidR="006A6651">
        <w:rPr>
          <w:rFonts w:ascii="Times New Roman" w:hAnsi="Times New Roman" w:cs="Times New Roman"/>
          <w:sz w:val="28"/>
          <w:szCs w:val="28"/>
        </w:rPr>
        <w:t xml:space="preserve">  </w:t>
      </w:r>
      <w:r w:rsidR="006A6651" w:rsidRPr="0089487E">
        <w:rPr>
          <w:rFonts w:ascii="Times New Roman" w:hAnsi="Times New Roman" w:cs="Times New Roman"/>
          <w:b/>
          <w:bCs/>
          <w:color w:val="000000"/>
          <w:sz w:val="28"/>
          <w:szCs w:val="28"/>
          <w:highlight w:val="red"/>
        </w:rPr>
        <w:t xml:space="preserve"> </w:t>
      </w:r>
      <w:r w:rsidR="0089487E" w:rsidRPr="0089487E">
        <w:rPr>
          <w:rFonts w:ascii="Times New Roman" w:hAnsi="Times New Roman" w:cs="Times New Roman"/>
          <w:b/>
          <w:bCs/>
          <w:color w:val="000000"/>
          <w:sz w:val="28"/>
          <w:szCs w:val="28"/>
          <w:highlight w:val="red"/>
        </w:rPr>
        <w:t>приложением №1 к данному решению</w:t>
      </w:r>
      <w:r w:rsidR="0011528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Собрания депутатов сельского поселения «село </w:t>
      </w:r>
      <w:proofErr w:type="spellStart"/>
      <w:r w:rsidR="0011528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Музаим</w:t>
      </w:r>
      <w:proofErr w:type="spellEnd"/>
      <w:r w:rsidR="00115281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14:paraId="7D10A0AF" w14:textId="77777777" w:rsidR="00D03C14" w:rsidRPr="00700821" w:rsidRDefault="00D03C14" w:rsidP="009E1196">
      <w:pPr>
        <w:pStyle w:val="ConsPlusNormal"/>
        <w:ind w:firstLine="0"/>
        <w:rPr>
          <w:rFonts w:ascii="Times New Roman" w:hAnsi="Times New Roman" w:cs="Times New Roman"/>
          <w:color w:val="000000"/>
        </w:rPr>
      </w:pPr>
      <w:r w:rsidRPr="00700821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384FDC6B" w14:textId="77777777" w:rsidR="00D03C14" w:rsidRPr="00700821" w:rsidRDefault="00D03C14" w:rsidP="00D03C14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lastRenderedPageBreak/>
        <w:t xml:space="preserve">Пояснительная записка </w:t>
      </w:r>
    </w:p>
    <w:p w14:paraId="6AC7BB27" w14:textId="77777777" w:rsidR="00D03C14" w:rsidRPr="00700821" w:rsidRDefault="00D03C14" w:rsidP="00D03C14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к положению о муниципальном контроле в сфере благоустройства </w:t>
      </w:r>
    </w:p>
    <w:p w14:paraId="0B63AF8C" w14:textId="77777777"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14:paraId="0A524263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Положение о муниципальном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контроле в сфере благоустройства</w:t>
      </w:r>
      <w:r w:rsidRPr="00700821">
        <w:rPr>
          <w:b w:val="0"/>
          <w:b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(далее – Положение) подготовлено в соответствии с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>пунктом 19 части 1 статьи 14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и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и подлежит утверждению решением представительного органа муниципального образования и введению в действие не ранее 1 января 2022 года.</w:t>
      </w:r>
    </w:p>
    <w:p w14:paraId="10C9901B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1. Обращаем внимание, что со дня вступления Положения прекращают действие ранее принятые в поселении муниципальные правовые акты по вопросам осуществления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муниципального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контроля в сфере благоустройства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. Соответственно,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14:paraId="1FAA21DE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2.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района, то в такой ситуации нужно учитывать содержание соглашения о передаче полномочий. </w:t>
      </w:r>
    </w:p>
    <w:p w14:paraId="5CE2151E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Как правило, при заключении вышеназванных соглашений о передаче полномочий указывается, что передается полномочие по решению определенного вопроса местного значения поселения, и не указывается, что органам местного самоуправления муниципального района передается и полномочие по нормативному регулированию данного вопроса. К тому же зачастую соглашения о передаче полномочий заключаются администрациями муниципального района и поселения. По смыслу части 4 статьи 15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Федерального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lastRenderedPageBreak/>
        <w:t>закона от 06.10.2003 № 131-ФЗ «Об общих принципах организации местного самоуправления в Российской Федерации» полномочие передаётся (и соответственно соглашение заключается) тем органом местного самоуправления, который обладает этим полномочием. Положение о виде муниципального контроля должно быть утверждено именно представительным органом муниципального образования. Поэтому,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принятие правового акта, утверждающего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положение о виде муниципального контроля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остается в компетенции представительного органа поселения. </w:t>
      </w:r>
    </w:p>
    <w:p w14:paraId="68510713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3. Согласно Положению на основании части 7 статьи 22 Федерального закона № 248-ФЗ система оценки и управления рисками при осуществлении муниципального контроля в сфере благоустройства не применяется.</w:t>
      </w:r>
    </w:p>
    <w:p w14:paraId="07894251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 связи с этим контрольные мероприятия, закрепленные в Положении (инспекционный визит, рейдовый осмотр, документарная проверка, выездная проверка, наблюдение за соблюдением обязательных требований, выездное обследование) проводятся в форме внеплановых мероприятий.</w:t>
      </w:r>
    </w:p>
    <w:p w14:paraId="37C1CBCF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20B48863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Отсутствие планового характера в муниципальном контроле в сфере благоустройства обусловлено тем, что федеральными органами государственной власти при определении планового (риск-ориентированного) подхода к проведению контрольных мероприятий рекомендовано определять группы рисков на объектах муниципального контроля с учетом правоприменительной практики, существовавшей на момент утверждения положения о соответствующем виде муниципального контроля. По имеющейся информации, в абсолютном большинстве поселений фактически муниципальный контроль в сфере благоустройства системно не осуществлялся. Соответственно, отсутствует информация, позволяющая провести градацию объектов муниципального контроля по рискам для целей определения периодичности плановых контрольных мероприятий. </w:t>
      </w:r>
    </w:p>
    <w:p w14:paraId="48E0FCAE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>4. Перечень обязательных требований в пункте 1.6 Положения сформулирован исходя из предмет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регулирования правил благоустройства территории, в том числе с учетом требований статьи 45.1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 </w:t>
      </w:r>
    </w:p>
    <w:p w14:paraId="7A4A7A52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Конкретизация положений в подпунктах пункта </w:t>
      </w:r>
      <w:r w:rsidRPr="00700821">
        <w:rPr>
          <w:color w:val="000000"/>
          <w:sz w:val="28"/>
          <w:szCs w:val="28"/>
          <w:shd w:val="clear" w:color="auto" w:fill="FFFFFF"/>
        </w:rPr>
        <w:t>1.6 Положения осуществлена на примере составов административных правонарушений в сфере благоустройства, предусмотренных Законом Самарской области от 01.11.2007 № 115-ГД</w:t>
      </w:r>
      <w:r w:rsidRPr="00700821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«Об административных правонарушениях на территории Самарской области». При адаптации </w:t>
      </w: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положений пункта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1.6 Положения к нуждам поселения иного субъекта Российской Федерации необходимо учитывать положения закона соответствующего субъекта Российской Федерации, определяющие конкретные составы административных правонарушений в сфере благоустройства. </w:t>
      </w:r>
    </w:p>
    <w:p w14:paraId="3A0C394C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5. Положением предусмотрено проведение следующих видов профилактических мероприятий:</w:t>
      </w:r>
    </w:p>
    <w:p w14:paraId="01FEF42D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1) информирование;</w:t>
      </w:r>
    </w:p>
    <w:p w14:paraId="2CEA147A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2) обобщение правоприменительной практики;</w:t>
      </w:r>
    </w:p>
    <w:p w14:paraId="2B2053A8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3) объявление предостережений;</w:t>
      </w:r>
    </w:p>
    <w:p w14:paraId="12361B84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4) консультирование;</w:t>
      </w:r>
    </w:p>
    <w:p w14:paraId="40CA555E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5) профилактический визит.</w:t>
      </w:r>
    </w:p>
    <w:p w14:paraId="2D39DCC1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Меры стимулирования добросовестности и самообследование в качестве профилактических мероприятий Положением не установлены.</w:t>
      </w:r>
    </w:p>
    <w:p w14:paraId="1FD69748" w14:textId="77777777" w:rsidR="00D03C14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Полагаем также необходимым отметить, что об обязательных требованиях, предъявляемых к объектам контроля,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их соответствии критериям риска, а также о видах, содержании и об интенсивности контрольных мероприятий, проводимых в отношении объектов контроля в сфере благоустройства, исходя из их отнесения к соответствующей категории риска,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орган муниципального контроля может осуществлять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информирование и консультирование в устной форме на собраниях и конференциях граждан.</w:t>
      </w:r>
    </w:p>
    <w:p w14:paraId="06765D5B" w14:textId="77777777" w:rsidR="00D03C14" w:rsidRPr="00D16ADB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E9A9F90" w14:textId="77777777" w:rsidR="00915CD9" w:rsidRDefault="004C15F0"/>
    <w:sectPr w:rsidR="00915CD9" w:rsidSect="001E00C6">
      <w:headerReference w:type="even" r:id="rId14"/>
      <w:headerReference w:type="default" r:id="rId15"/>
      <w:pgSz w:w="11906" w:h="16838"/>
      <w:pgMar w:top="284" w:right="850" w:bottom="0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161670" w14:textId="77777777" w:rsidR="004C15F0" w:rsidRDefault="004C15F0" w:rsidP="00D03C14">
      <w:r>
        <w:separator/>
      </w:r>
    </w:p>
  </w:endnote>
  <w:endnote w:type="continuationSeparator" w:id="0">
    <w:p w14:paraId="653969C1" w14:textId="77777777" w:rsidR="004C15F0" w:rsidRDefault="004C15F0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A78DEC" w14:textId="77777777" w:rsidR="004C15F0" w:rsidRDefault="004C15F0" w:rsidP="00D03C14">
      <w:r>
        <w:separator/>
      </w:r>
    </w:p>
  </w:footnote>
  <w:footnote w:type="continuationSeparator" w:id="0">
    <w:p w14:paraId="4E5D7EBA" w14:textId="77777777" w:rsidR="004C15F0" w:rsidRDefault="004C15F0" w:rsidP="00D03C14">
      <w:r>
        <w:continuationSeparator/>
      </w:r>
    </w:p>
  </w:footnote>
  <w:footnote w:id="1">
    <w:p w14:paraId="3661CD2F" w14:textId="3827E3CD" w:rsidR="00EE6B42" w:rsidRPr="00305DF7" w:rsidRDefault="00EE6B42" w:rsidP="00EE6B42">
      <w:pPr>
        <w:pStyle w:val="afd"/>
        <w:jc w:val="both"/>
        <w:rPr>
          <w:color w:val="000000"/>
        </w:rPr>
      </w:pPr>
    </w:p>
    <w:p w14:paraId="22DAFEDA" w14:textId="2BA20DD7" w:rsidR="00D03C14" w:rsidRPr="00305DF7" w:rsidRDefault="00D03C14" w:rsidP="00D03C14">
      <w:pPr>
        <w:pStyle w:val="af6"/>
        <w:jc w:val="both"/>
        <w:rPr>
          <w:color w:val="000000"/>
        </w:rPr>
      </w:pPr>
    </w:p>
  </w:footnote>
  <w:footnote w:id="2">
    <w:p w14:paraId="466FBF92" w14:textId="34A002AE" w:rsidR="00D03C14" w:rsidRPr="00BE73E0" w:rsidRDefault="00D03C14" w:rsidP="00D03C14">
      <w:pPr>
        <w:jc w:val="both"/>
        <w:rPr>
          <w:color w:val="000000"/>
        </w:rPr>
      </w:pPr>
    </w:p>
    <w:p w14:paraId="48151DBA" w14:textId="77777777" w:rsidR="00D03C14" w:rsidRDefault="00D03C14" w:rsidP="00D03C14">
      <w:pPr>
        <w:pStyle w:val="af6"/>
      </w:pPr>
    </w:p>
  </w:footnote>
  <w:footnote w:id="3">
    <w:p w14:paraId="58CA4BC0" w14:textId="77777777" w:rsidR="00D03C14" w:rsidRDefault="00D03C14" w:rsidP="00D03C14">
      <w:pPr>
        <w:pStyle w:val="af6"/>
      </w:pPr>
    </w:p>
  </w:footnote>
  <w:footnote w:id="4">
    <w:p w14:paraId="2FF86B86" w14:textId="0A708C4D" w:rsidR="009A62A3" w:rsidRPr="004C2D3A" w:rsidRDefault="009A62A3" w:rsidP="009A62A3">
      <w:pPr>
        <w:pStyle w:val="afd"/>
        <w:jc w:val="both"/>
        <w:rPr>
          <w:sz w:val="24"/>
          <w:szCs w:val="24"/>
        </w:rPr>
      </w:pPr>
    </w:p>
    <w:p w14:paraId="6841BE62" w14:textId="6E7B0741" w:rsidR="00D03C14" w:rsidRPr="004C2D3A" w:rsidRDefault="00D03C14" w:rsidP="00D03C14">
      <w:pPr>
        <w:pStyle w:val="afd"/>
        <w:jc w:val="both"/>
        <w:rPr>
          <w:sz w:val="24"/>
          <w:szCs w:val="24"/>
        </w:rPr>
      </w:pPr>
    </w:p>
  </w:footnote>
  <w:footnote w:id="5">
    <w:p w14:paraId="09EA1A09" w14:textId="6C0CB23B" w:rsidR="00D03C14" w:rsidRPr="007A23AB" w:rsidRDefault="00D03C14" w:rsidP="00D03C14">
      <w:pPr>
        <w:pStyle w:val="afd"/>
        <w:jc w:val="both"/>
        <w:rPr>
          <w:sz w:val="24"/>
          <w:szCs w:val="24"/>
        </w:rPr>
      </w:pPr>
    </w:p>
  </w:footnote>
  <w:footnote w:id="6">
    <w:p w14:paraId="6496A981" w14:textId="234FEEF5" w:rsidR="008629D3" w:rsidRDefault="008629D3">
      <w:pPr>
        <w:pStyle w:val="af6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4C15F0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1C44BD" w14:textId="3A161215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577339">
      <w:rPr>
        <w:rStyle w:val="afb"/>
        <w:noProof/>
      </w:rPr>
      <w:t>23</w:t>
    </w:r>
    <w:r>
      <w:rPr>
        <w:rStyle w:val="afb"/>
      </w:rPr>
      <w:fldChar w:fldCharType="end"/>
    </w:r>
  </w:p>
  <w:p w14:paraId="3E85C035" w14:textId="77777777" w:rsidR="00E90F25" w:rsidRDefault="004C15F0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0A3F21"/>
    <w:rsid w:val="00115281"/>
    <w:rsid w:val="00116367"/>
    <w:rsid w:val="0017213E"/>
    <w:rsid w:val="001A28BB"/>
    <w:rsid w:val="001E00C6"/>
    <w:rsid w:val="002A5221"/>
    <w:rsid w:val="002F54DF"/>
    <w:rsid w:val="002F630B"/>
    <w:rsid w:val="004C15F0"/>
    <w:rsid w:val="004F3EA1"/>
    <w:rsid w:val="00513D2F"/>
    <w:rsid w:val="00526C84"/>
    <w:rsid w:val="00577339"/>
    <w:rsid w:val="00601B5A"/>
    <w:rsid w:val="006A6651"/>
    <w:rsid w:val="006C75F8"/>
    <w:rsid w:val="007100F8"/>
    <w:rsid w:val="0074040C"/>
    <w:rsid w:val="007B4264"/>
    <w:rsid w:val="008629D3"/>
    <w:rsid w:val="0089487E"/>
    <w:rsid w:val="008C0112"/>
    <w:rsid w:val="00935631"/>
    <w:rsid w:val="009A62A3"/>
    <w:rsid w:val="009D07EB"/>
    <w:rsid w:val="009E1196"/>
    <w:rsid w:val="00A44BCF"/>
    <w:rsid w:val="00C86270"/>
    <w:rsid w:val="00D03C14"/>
    <w:rsid w:val="00DE2439"/>
    <w:rsid w:val="00E250AB"/>
    <w:rsid w:val="00E36EEA"/>
    <w:rsid w:val="00EE6B42"/>
    <w:rsid w:val="00F35412"/>
    <w:rsid w:val="00F6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358750&amp;date=25.06.2021&amp;demo=1&amp;dst=100998&amp;fld=13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78980&amp;date=25.06.2021&amp;demo=1&amp;dst=100014&amp;f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358750&amp;date=25.06.2021&amp;demo=1&amp;dst=100512&amp;f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D3C83-ED31-4114-8B09-A199A1BA2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23</Pages>
  <Words>6258</Words>
  <Characters>35675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Музаим</cp:lastModifiedBy>
  <cp:revision>23</cp:revision>
  <cp:lastPrinted>2022-05-16T11:33:00Z</cp:lastPrinted>
  <dcterms:created xsi:type="dcterms:W3CDTF">2021-12-22T12:00:00Z</dcterms:created>
  <dcterms:modified xsi:type="dcterms:W3CDTF">2022-05-17T05:14:00Z</dcterms:modified>
</cp:coreProperties>
</file>